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68CFD85E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EF3865">
        <w:rPr>
          <w:b/>
          <w:i/>
          <w:noProof/>
          <w:sz w:val="28"/>
        </w:rPr>
        <w:t>046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A35FDA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52C11B1" w:rsidR="001C1613" w:rsidRPr="00410371" w:rsidRDefault="00A35FDA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3865">
              <w:rPr>
                <w:b/>
                <w:noProof/>
                <w:sz w:val="28"/>
              </w:rPr>
              <w:t>0585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5B4379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D567B5">
              <w:rPr>
                <w:b/>
                <w:bCs/>
                <w:sz w:val="28"/>
                <w:szCs w:val="28"/>
              </w:rPr>
              <w:t>7</w:t>
            </w:r>
            <w:r w:rsidRPr="0029122B">
              <w:rPr>
                <w:b/>
                <w:bCs/>
                <w:sz w:val="28"/>
                <w:szCs w:val="28"/>
              </w:rPr>
              <w:t>.</w:t>
            </w:r>
            <w:r w:rsidR="00D567B5">
              <w:rPr>
                <w:b/>
                <w:bCs/>
                <w:sz w:val="28"/>
                <w:szCs w:val="28"/>
              </w:rPr>
              <w:t>8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59D7185" w:rsidR="001C1613" w:rsidRDefault="00E739AE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122B">
                <w:rPr>
                  <w:noProof/>
                </w:rPr>
                <w:t>Rel-1</w:t>
              </w:r>
              <w:r w:rsidR="00D567B5">
                <w:rPr>
                  <w:noProof/>
                </w:rPr>
                <w:t>7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DA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A35FDA" w:rsidRDefault="00A35FDA" w:rsidP="00A35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F93D" w14:textId="77777777" w:rsidR="00A35FDA" w:rsidRDefault="00A35FDA" w:rsidP="00A35FDA">
            <w:pPr>
              <w:pStyle w:val="CRCoverPage"/>
              <w:spacing w:after="0"/>
              <w:ind w:left="100"/>
            </w:pPr>
            <w:r>
              <w:t xml:space="preserve">CT1 sent an LS (S1-214175) to SA1 kindly asking SA1 to clarify whether there is a requirement to enable network slice specific authentication and authorization in </w:t>
            </w:r>
            <w:proofErr w:type="gramStart"/>
            <w:r>
              <w:t>an</w:t>
            </w:r>
            <w:proofErr w:type="gramEnd"/>
            <w:r>
              <w:t xml:space="preserve"> non-public network. SA1 has discussed and agreed to introduce new requirement for non-public networks.</w:t>
            </w:r>
          </w:p>
          <w:p w14:paraId="37136EBC" w14:textId="7A64D4EF" w:rsidR="00A35FDA" w:rsidRDefault="00A35FDA" w:rsidP="00A35F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DA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A35FDA" w:rsidRDefault="00A35FDA" w:rsidP="00A35F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A35FDA" w:rsidRDefault="00A35FDA" w:rsidP="00A35F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DA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A35FDA" w:rsidRDefault="00A35FDA" w:rsidP="00A35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D446DE4" w:rsidR="00A35FDA" w:rsidRDefault="00A35FDA" w:rsidP="00A35FD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A35FDA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A35FDA" w:rsidRDefault="00A35FDA" w:rsidP="00A35F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A35FDA" w:rsidRDefault="00A35FDA" w:rsidP="00A35F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DA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A35FDA" w:rsidRDefault="00A35FDA" w:rsidP="00A35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126C0" w14:textId="77777777" w:rsidR="00A35FDA" w:rsidRDefault="00A35FDA" w:rsidP="00A35FDA">
            <w:pPr>
              <w:pStyle w:val="CRCoverPage"/>
              <w:spacing w:after="0"/>
            </w:pPr>
            <w:r>
              <w:t>It will be not clear if there is requirement to enable network slice authentication and authorization in non-public network.</w:t>
            </w:r>
          </w:p>
          <w:p w14:paraId="6B73D9A2" w14:textId="5538914E" w:rsidR="00A35FDA" w:rsidRDefault="00A35FDA" w:rsidP="00A35F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44F9E500" w:rsidR="001C1613" w:rsidRDefault="008F32A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600DDE82" w14:textId="77777777" w:rsidR="00F172FF" w:rsidRPr="00FF3908" w:rsidRDefault="00F172FF" w:rsidP="00F172FF">
      <w:pPr>
        <w:pStyle w:val="Heading2"/>
        <w:rPr>
          <w:lang w:eastAsia="zh-CN"/>
        </w:rPr>
      </w:pPr>
      <w:bookmarkStart w:id="1" w:name="_Toc45387779"/>
      <w:bookmarkStart w:id="2" w:name="_Toc52638672"/>
      <w:bookmarkStart w:id="3" w:name="_Toc59116702"/>
      <w:bookmarkStart w:id="4" w:name="_Toc83392627"/>
      <w:bookmarkStart w:id="5" w:name="_Hlk87598002"/>
      <w:bookmarkStart w:id="6" w:name="_Toc45387633"/>
      <w:bookmarkStart w:id="7" w:name="_Toc52638526"/>
      <w:bookmarkStart w:id="8" w:name="_Toc59116556"/>
      <w:bookmarkStart w:id="9" w:name="_Toc83392478"/>
      <w:bookmarkStart w:id="10" w:name="_Toc45387722"/>
      <w:bookmarkStart w:id="11" w:name="_Toc52638615"/>
      <w:bookmarkStart w:id="12" w:name="_Toc59116645"/>
      <w:bookmarkStart w:id="13" w:name="_Toc83392567"/>
      <w:r w:rsidRPr="00FF3908">
        <w:rPr>
          <w:lang w:eastAsia="zh-CN"/>
        </w:rPr>
        <w:lastRenderedPageBreak/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  <w:bookmarkEnd w:id="4"/>
    </w:p>
    <w:p w14:paraId="0F1E01AA" w14:textId="77777777" w:rsidR="00F172FF" w:rsidRPr="00FF3908" w:rsidRDefault="00F172FF" w:rsidP="00F172FF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0D328178" w14:textId="77777777" w:rsidR="00F172FF" w:rsidRDefault="00F172FF" w:rsidP="00F172FF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659DA099" w14:textId="77777777" w:rsidR="00F172FF" w:rsidRDefault="00F172FF" w:rsidP="00F172FF">
      <w:r w:rsidRPr="00F75613">
        <w:t>The 5G system shall support operator</w:t>
      </w:r>
      <w:r>
        <w:t>-</w:t>
      </w:r>
      <w:r w:rsidRPr="00F75613">
        <w:t>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B26FCC6" w14:textId="77777777" w:rsidR="00F172FF" w:rsidRDefault="00F172FF" w:rsidP="00F172FF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51BC270C" w14:textId="77777777" w:rsidR="00F172FF" w:rsidRDefault="00F172FF" w:rsidP="00F172FF">
      <w:pPr>
        <w:pStyle w:val="NO"/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3A32DF96" w14:textId="77777777" w:rsidR="00F172FF" w:rsidRDefault="00F172FF" w:rsidP="00F172FF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CB84A5E" w14:textId="633A8CDF" w:rsidR="00F172FF" w:rsidRDefault="00F172FF" w:rsidP="00F172FF">
      <w:bookmarkStart w:id="14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4"/>
    </w:p>
    <w:p w14:paraId="583B3142" w14:textId="1D4D973C" w:rsidR="00F172FF" w:rsidRDefault="00E739AE" w:rsidP="00F172FF">
      <w:pPr>
        <w:rPr>
          <w:lang w:eastAsia="ko-KR"/>
        </w:rPr>
      </w:pPr>
      <w:bookmarkStart w:id="15" w:name="_Hlk88040606"/>
      <w:ins w:id="16" w:author="Covell, Betsy (Nokia - US/Naperville)" w:date="2021-11-17T11:25:00Z">
        <w:r w:rsidRPr="00227450">
          <w:rPr>
            <w:lang w:eastAsia="ko-KR"/>
          </w:rPr>
          <w:t xml:space="preserve">The 5G system shall support a mechanism for the </w:t>
        </w:r>
        <w:r>
          <w:rPr>
            <w:lang w:eastAsia="ko-KR"/>
          </w:rPr>
          <w:t xml:space="preserve">non-public network </w:t>
        </w:r>
        <w:r w:rsidRPr="00227450">
          <w:rPr>
            <w:lang w:eastAsia="ko-KR"/>
          </w:rPr>
          <w:t xml:space="preserve">to authenticate and authorize UEs for access to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>slice</w:t>
        </w:r>
        <w:r>
          <w:rPr>
            <w:lang w:eastAsia="ko-KR"/>
          </w:rPr>
          <w:t>s of that non-public network</w:t>
        </w:r>
        <w:r w:rsidRPr="00227450">
          <w:rPr>
            <w:lang w:eastAsia="ko-KR"/>
          </w:rPr>
          <w:t>.</w:t>
        </w:r>
      </w:ins>
      <w:bookmarkEnd w:id="15"/>
    </w:p>
    <w:p w14:paraId="5509DFEC" w14:textId="739AC060" w:rsidR="00F172FF" w:rsidRDefault="00F172FF" w:rsidP="00F172FF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76E05086" w14:textId="77777777" w:rsidR="00F172FF" w:rsidRDefault="00F172FF" w:rsidP="00F172FF">
      <w:r w:rsidRPr="00CA799B">
        <w:t>The 5G system shall enable an NPN to be able to request a PLMN to perform NPN access network authentication of a UE based on 3GPP identities and credentials supplied by the PLMN.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3AF6C7" w14:textId="77777777" w:rsidR="008D7735" w:rsidRPr="00E23DE8" w:rsidRDefault="008D7735" w:rsidP="00D567B5">
      <w:pPr>
        <w:rPr>
          <w:lang w:eastAsia="ko-KR"/>
        </w:rPr>
      </w:pPr>
    </w:p>
    <w:p w14:paraId="2C40AAF8" w14:textId="77777777" w:rsidR="0029122B" w:rsidRPr="00E23DE8" w:rsidRDefault="0029122B" w:rsidP="0029122B">
      <w:pPr>
        <w:rPr>
          <w:lang w:eastAsia="ko-KR"/>
        </w:rPr>
      </w:pPr>
    </w:p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32A5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5FDA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39AE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EF7D6E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172FF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580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4197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3</cp:revision>
  <cp:lastPrinted>2019-02-25T14:05:00Z</cp:lastPrinted>
  <dcterms:created xsi:type="dcterms:W3CDTF">2021-11-17T17:27:00Z</dcterms:created>
  <dcterms:modified xsi:type="dcterms:W3CDTF">2021-11-17T17:38:00Z</dcterms:modified>
</cp:coreProperties>
</file>